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AC84" w14:textId="77777777" w:rsidR="006C7F07" w:rsidRPr="00543D26" w:rsidRDefault="00543D26" w:rsidP="00543D26">
      <w:pPr>
        <w:pStyle w:val="Heading1"/>
        <w:jc w:val="center"/>
        <w:rPr>
          <w:sz w:val="40"/>
          <w:szCs w:val="40"/>
        </w:rPr>
      </w:pPr>
      <w:r w:rsidRPr="00543D26">
        <w:rPr>
          <w:sz w:val="40"/>
          <w:szCs w:val="40"/>
        </w:rPr>
        <w:t>History</w:t>
      </w:r>
      <w:r w:rsidR="00345F7E" w:rsidRPr="00543D26">
        <w:rPr>
          <w:sz w:val="40"/>
          <w:szCs w:val="40"/>
        </w:rPr>
        <w:t xml:space="preserve"> </w:t>
      </w:r>
      <w:r w:rsidRPr="00543D26">
        <w:rPr>
          <w:i/>
          <w:iCs/>
          <w:sz w:val="40"/>
          <w:szCs w:val="40"/>
        </w:rPr>
        <w:t>of McGrath’s Limestone Cong</w:t>
      </w:r>
    </w:p>
    <w:p w14:paraId="14583732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>The story of Cong cannot be accurately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told without mentioning the influence</w:t>
      </w:r>
      <w:r>
        <w:rPr>
          <w:rFonts w:cstheme="minorHAnsi"/>
        </w:rPr>
        <w:t xml:space="preserve"> </w:t>
      </w:r>
      <w:r w:rsidR="00D96331">
        <w:rPr>
          <w:rFonts w:cstheme="minorHAnsi"/>
        </w:rPr>
        <w:t>of l</w:t>
      </w:r>
      <w:r w:rsidRPr="009E1106">
        <w:rPr>
          <w:rFonts w:cstheme="minorHAnsi"/>
        </w:rPr>
        <w:t>imestone and the powerful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impression it has had on shaping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</w:t>
      </w:r>
      <w:bookmarkStart w:id="0" w:name="_GoBack"/>
      <w:bookmarkEnd w:id="0"/>
      <w:r w:rsidRPr="009E1106">
        <w:rPr>
          <w:rFonts w:cstheme="minorHAnsi"/>
        </w:rPr>
        <w:t>lmost every facet of our local history.</w:t>
      </w:r>
      <w:r w:rsidR="006C7F07">
        <w:rPr>
          <w:rFonts w:cstheme="minorHAnsi"/>
        </w:rPr>
        <w:t xml:space="preserve"> </w:t>
      </w:r>
      <w:r w:rsidR="00D96331">
        <w:rPr>
          <w:rFonts w:cstheme="minorHAnsi"/>
        </w:rPr>
        <w:t>As far back as the 12</w:t>
      </w:r>
      <w:r w:rsidR="00D96331" w:rsidRPr="00D96331">
        <w:rPr>
          <w:rFonts w:cstheme="minorHAnsi"/>
          <w:vertAlign w:val="superscript"/>
        </w:rPr>
        <w:t>th</w:t>
      </w:r>
      <w:r w:rsidR="00D96331">
        <w:rPr>
          <w:rFonts w:cstheme="minorHAnsi"/>
        </w:rPr>
        <w:t xml:space="preserve"> </w:t>
      </w:r>
      <w:r w:rsidRPr="009E1106">
        <w:rPr>
          <w:rFonts w:cstheme="minorHAnsi"/>
        </w:rPr>
        <w:t>century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Augustinian monks expertly built Cong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Abbey and it became renowned as one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of the finest examples of ecclesiastical</w:t>
      </w:r>
      <w:r>
        <w:rPr>
          <w:rFonts w:cstheme="minorHAnsi"/>
        </w:rPr>
        <w:t xml:space="preserve"> </w:t>
      </w:r>
      <w:r w:rsidR="00543D26">
        <w:rPr>
          <w:rFonts w:cstheme="minorHAnsi"/>
        </w:rPr>
        <w:t>architecture in Ireland.</w:t>
      </w:r>
    </w:p>
    <w:p w14:paraId="174A3A94" w14:textId="77777777" w:rsidR="00D96331" w:rsidRDefault="00D96331" w:rsidP="00543D26">
      <w:pPr>
        <w:jc w:val="both"/>
        <w:rPr>
          <w:rFonts w:cstheme="minorHAnsi"/>
        </w:rPr>
      </w:pPr>
      <w:r>
        <w:rPr>
          <w:rFonts w:cstheme="minorHAnsi"/>
        </w:rPr>
        <w:t>During the 19</w:t>
      </w:r>
      <w:r w:rsidRPr="00D9633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9E1106" w:rsidRPr="009E1106">
        <w:rPr>
          <w:rFonts w:cstheme="minorHAnsi"/>
        </w:rPr>
        <w:t>Century</w:t>
      </w:r>
      <w:r>
        <w:rPr>
          <w:rFonts w:cstheme="minorHAnsi"/>
        </w:rPr>
        <w:t>,</w:t>
      </w:r>
      <w:r w:rsidR="009E1106" w:rsidRPr="009E1106">
        <w:rPr>
          <w:rFonts w:cstheme="minorHAnsi"/>
        </w:rPr>
        <w:t xml:space="preserve"> many other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notable examples of limestone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construction were completed including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Ashford Castle and its high surrounding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walls (1850-1870)</w:t>
      </w:r>
      <w:r>
        <w:rPr>
          <w:rFonts w:cstheme="minorHAnsi"/>
        </w:rPr>
        <w:t>; th</w:t>
      </w:r>
      <w:r w:rsidR="009E1106" w:rsidRPr="009E1106">
        <w:rPr>
          <w:rFonts w:cstheme="minorHAnsi"/>
        </w:rPr>
        <w:t>e iconic “dry”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canal hewn out of limestone rock with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meticulously crafted canal locks, a</w:t>
      </w:r>
      <w:r>
        <w:rPr>
          <w:rFonts w:cstheme="minorHAnsi"/>
        </w:rPr>
        <w:t xml:space="preserve"> failed project conceived as a Famine R</w:t>
      </w:r>
      <w:r w:rsidR="009E1106" w:rsidRPr="009E1106">
        <w:rPr>
          <w:rFonts w:cstheme="minorHAnsi"/>
        </w:rPr>
        <w:t>elief</w:t>
      </w:r>
      <w:r w:rsidR="009E1106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9E1106" w:rsidRPr="009E1106">
        <w:rPr>
          <w:rFonts w:cstheme="minorHAnsi"/>
        </w:rPr>
        <w:t>cheme</w:t>
      </w:r>
      <w:r>
        <w:rPr>
          <w:rFonts w:cstheme="minorHAnsi"/>
        </w:rPr>
        <w:t>,</w:t>
      </w:r>
      <w:r w:rsidR="009E1106" w:rsidRPr="009E1106">
        <w:rPr>
          <w:rFonts w:cstheme="minorHAnsi"/>
        </w:rPr>
        <w:t xml:space="preserve"> its very failure a fitting epitaph to a darker period.</w:t>
      </w:r>
      <w:r w:rsidR="00543D26">
        <w:rPr>
          <w:rFonts w:cstheme="minorHAnsi"/>
        </w:rPr>
        <w:t xml:space="preserve"> </w:t>
      </w:r>
    </w:p>
    <w:p w14:paraId="15B60933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 xml:space="preserve">The first official record of quarry activities on lands at </w:t>
      </w:r>
      <w:proofErr w:type="spellStart"/>
      <w:r w:rsidRPr="009E1106">
        <w:rPr>
          <w:rFonts w:cstheme="minorHAnsi"/>
        </w:rPr>
        <w:t>Cregaree</w:t>
      </w:r>
      <w:proofErr w:type="spellEnd"/>
      <w:r w:rsidRPr="009E1106">
        <w:rPr>
          <w:rFonts w:cstheme="minorHAnsi"/>
        </w:rPr>
        <w:t xml:space="preserve"> dates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from 1912 with details of excavation to provide building stone for Cong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and the surrounding areas.</w:t>
      </w:r>
      <w:r w:rsidR="00543D26">
        <w:rPr>
          <w:rFonts w:cstheme="minorHAnsi"/>
        </w:rPr>
        <w:t xml:space="preserve"> </w:t>
      </w:r>
      <w:r w:rsidRPr="009E1106">
        <w:rPr>
          <w:rFonts w:cstheme="minorHAnsi"/>
        </w:rPr>
        <w:t>The catalyst for the next significant development in limestone quarrying</w:t>
      </w:r>
      <w:r>
        <w:rPr>
          <w:rFonts w:cstheme="minorHAnsi"/>
        </w:rPr>
        <w:t xml:space="preserve"> </w:t>
      </w:r>
      <w:r w:rsidR="00D96331">
        <w:rPr>
          <w:rFonts w:cstheme="minorHAnsi"/>
        </w:rPr>
        <w:t>was a country-</w:t>
      </w:r>
      <w:r w:rsidRPr="009E1106">
        <w:rPr>
          <w:rFonts w:cstheme="minorHAnsi"/>
        </w:rPr>
        <w:t>wide soil analysis conducted by the Department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of Agriculture in the late 1940s and 1950s. The results identified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widespread low PH values in land and encouraged the spreading of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 xml:space="preserve">lime as a corrective measure. </w:t>
      </w:r>
      <w:r w:rsidR="00543D26" w:rsidRPr="009E1106">
        <w:rPr>
          <w:rFonts w:cstheme="minorHAnsi"/>
        </w:rPr>
        <w:t>Furthermore,</w:t>
      </w:r>
      <w:r w:rsidRPr="009E1106">
        <w:rPr>
          <w:rFonts w:cstheme="minorHAnsi"/>
        </w:rPr>
        <w:t xml:space="preserve"> a subsidy was introduced to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promote and encourage the spreading of lime.</w:t>
      </w:r>
    </w:p>
    <w:p w14:paraId="038B9D4F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>The earlier process for producing lime involved burning limestone in</w:t>
      </w:r>
      <w:r>
        <w:rPr>
          <w:rFonts w:cstheme="minorHAnsi"/>
        </w:rPr>
        <w:t xml:space="preserve"> </w:t>
      </w:r>
      <w:r w:rsidR="00D96331">
        <w:rPr>
          <w:rFonts w:cstheme="minorHAnsi"/>
        </w:rPr>
        <w:t>‘</w:t>
      </w:r>
      <w:r w:rsidRPr="009E1106">
        <w:rPr>
          <w:rFonts w:cstheme="minorHAnsi"/>
        </w:rPr>
        <w:t>Lime Kilns</w:t>
      </w:r>
      <w:r w:rsidR="00D96331">
        <w:rPr>
          <w:rFonts w:cstheme="minorHAnsi"/>
        </w:rPr>
        <w:t>’</w:t>
      </w:r>
      <w:r w:rsidRPr="009E1106">
        <w:rPr>
          <w:rFonts w:cstheme="minorHAnsi"/>
        </w:rPr>
        <w:t xml:space="preserve"> and many ruins of these kilns exist today. This was both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costly and inefficient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leading inevitably to the greater use of machinery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and a more effective process of crushing limestone.</w:t>
      </w:r>
      <w:r w:rsidR="00543D26">
        <w:rPr>
          <w:rFonts w:cstheme="minorHAnsi"/>
        </w:rPr>
        <w:t xml:space="preserve"> </w:t>
      </w:r>
      <w:r w:rsidRPr="009E1106">
        <w:rPr>
          <w:rFonts w:cstheme="minorHAnsi"/>
        </w:rPr>
        <w:t>The demand for lime coupled with the subsidy resulted in the setting up</w:t>
      </w:r>
      <w:r>
        <w:rPr>
          <w:rFonts w:cstheme="minorHAnsi"/>
        </w:rPr>
        <w:t xml:space="preserve"> </w:t>
      </w:r>
      <w:r w:rsidR="00D96331">
        <w:rPr>
          <w:rFonts w:cstheme="minorHAnsi"/>
        </w:rPr>
        <w:t>of a number of l</w:t>
      </w:r>
      <w:r w:rsidRPr="009E1106">
        <w:rPr>
          <w:rFonts w:cstheme="minorHAnsi"/>
        </w:rPr>
        <w:t xml:space="preserve">ime </w:t>
      </w:r>
      <w:r w:rsidR="00D96331">
        <w:rPr>
          <w:rFonts w:cstheme="minorHAnsi"/>
        </w:rPr>
        <w:t>producing q</w:t>
      </w:r>
      <w:r w:rsidRPr="009E1106">
        <w:rPr>
          <w:rFonts w:cstheme="minorHAnsi"/>
        </w:rPr>
        <w:t>uarries. In the Cong area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quarries were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 xml:space="preserve">operated by families such as </w:t>
      </w:r>
      <w:proofErr w:type="spellStart"/>
      <w:r w:rsidRPr="009E1106">
        <w:rPr>
          <w:rFonts w:cstheme="minorHAnsi"/>
        </w:rPr>
        <w:t>Murphys</w:t>
      </w:r>
      <w:proofErr w:type="spellEnd"/>
      <w:r w:rsidRPr="009E1106">
        <w:rPr>
          <w:rFonts w:cstheme="minorHAnsi"/>
        </w:rPr>
        <w:t xml:space="preserve">, </w:t>
      </w:r>
      <w:proofErr w:type="spellStart"/>
      <w:r w:rsidRPr="009E1106">
        <w:rPr>
          <w:rFonts w:cstheme="minorHAnsi"/>
        </w:rPr>
        <w:t>O’Connors</w:t>
      </w:r>
      <w:proofErr w:type="spellEnd"/>
      <w:r w:rsidRPr="009E1106">
        <w:rPr>
          <w:rFonts w:cstheme="minorHAnsi"/>
        </w:rPr>
        <w:t xml:space="preserve">, </w:t>
      </w:r>
      <w:proofErr w:type="spellStart"/>
      <w:r w:rsidRPr="009E1106">
        <w:rPr>
          <w:rFonts w:cstheme="minorHAnsi"/>
        </w:rPr>
        <w:t>Varleys</w:t>
      </w:r>
      <w:proofErr w:type="spellEnd"/>
      <w:r w:rsidRPr="009E1106">
        <w:rPr>
          <w:rFonts w:cstheme="minorHAnsi"/>
        </w:rPr>
        <w:t>, Donoghues,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 xml:space="preserve">Maddens and </w:t>
      </w:r>
      <w:proofErr w:type="spellStart"/>
      <w:r w:rsidRPr="009E1106">
        <w:rPr>
          <w:rFonts w:cstheme="minorHAnsi"/>
        </w:rPr>
        <w:t>Cosgraves</w:t>
      </w:r>
      <w:proofErr w:type="spellEnd"/>
      <w:r w:rsidRPr="009E1106">
        <w:rPr>
          <w:rFonts w:cstheme="minorHAnsi"/>
        </w:rPr>
        <w:t>.</w:t>
      </w:r>
    </w:p>
    <w:p w14:paraId="1E1E8085" w14:textId="77777777" w:rsid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 xml:space="preserve">The Glynn family opened a lime producing quarry in </w:t>
      </w:r>
      <w:proofErr w:type="spellStart"/>
      <w:r w:rsidRPr="009E1106">
        <w:rPr>
          <w:rFonts w:cstheme="minorHAnsi"/>
        </w:rPr>
        <w:t>Cregaree</w:t>
      </w:r>
      <w:proofErr w:type="spellEnd"/>
      <w:r w:rsidRPr="009E1106">
        <w:rPr>
          <w:rFonts w:cstheme="minorHAnsi"/>
        </w:rPr>
        <w:t xml:space="preserve"> in 1952, an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 xml:space="preserve">event noted in the Connacht Tribune of March 5th </w:t>
      </w:r>
      <w:r w:rsidR="00D96331" w:rsidRPr="009E1106">
        <w:rPr>
          <w:rFonts w:cstheme="minorHAnsi"/>
        </w:rPr>
        <w:t>1952;</w:t>
      </w:r>
      <w:r>
        <w:rPr>
          <w:rFonts w:cstheme="minorHAnsi"/>
        </w:rPr>
        <w:t xml:space="preserve"> </w:t>
      </w:r>
    </w:p>
    <w:p w14:paraId="1335373A" w14:textId="77777777" w:rsidR="006C7F07" w:rsidRPr="009E1106" w:rsidRDefault="006C7F07" w:rsidP="00543D26">
      <w:pPr>
        <w:jc w:val="both"/>
        <w:rPr>
          <w:rFonts w:cstheme="minorHAnsi"/>
        </w:rPr>
      </w:pPr>
      <w:r>
        <w:rPr>
          <w:rFonts w:cstheme="minorHAnsi"/>
          <w:noProof/>
          <w:lang w:eastAsia="en-IE"/>
        </w:rPr>
        <w:drawing>
          <wp:inline distT="0" distB="0" distL="0" distR="0" wp14:anchorId="1E99553B" wp14:editId="7B67714D">
            <wp:extent cx="1577340" cy="55626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4556D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 xml:space="preserve">The Glynn family produced lime from </w:t>
      </w:r>
      <w:proofErr w:type="spellStart"/>
      <w:r w:rsidRPr="009E1106">
        <w:rPr>
          <w:rFonts w:cstheme="minorHAnsi"/>
        </w:rPr>
        <w:t>Cregaree</w:t>
      </w:r>
      <w:proofErr w:type="spellEnd"/>
      <w:r w:rsidRPr="009E1106">
        <w:rPr>
          <w:rFonts w:cstheme="minorHAnsi"/>
        </w:rPr>
        <w:t xml:space="preserve"> from 1952 to 1963 when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the late Michael McGrath purchased the plant.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 xml:space="preserve">Michael was a visionary who understood machinery and its </w:t>
      </w:r>
      <w:r w:rsidR="00D96331" w:rsidRPr="009E1106">
        <w:rPr>
          <w:rFonts w:cstheme="minorHAnsi"/>
        </w:rPr>
        <w:t>potential</w:t>
      </w:r>
      <w:r w:rsidR="00D96331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D96331" w:rsidRPr="009E1106">
        <w:rPr>
          <w:rFonts w:cstheme="minorHAnsi"/>
        </w:rPr>
        <w:t>indeed,</w:t>
      </w:r>
      <w:r w:rsidRPr="009E1106">
        <w:rPr>
          <w:rFonts w:cstheme="minorHAnsi"/>
        </w:rPr>
        <w:t xml:space="preserve"> he was one of the first people to purchase a tractor in the area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and for many years worked on hire to the local farming community.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Michael McGrath could see a future in quarrying and lime and this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inspired his purchase of the plant from the Glynn family.</w:t>
      </w:r>
    </w:p>
    <w:p w14:paraId="049E40FF" w14:textId="77777777" w:rsidR="006C7F07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>In the early days</w:t>
      </w:r>
      <w:r w:rsidR="006C7F07">
        <w:rPr>
          <w:rFonts w:cstheme="minorHAnsi"/>
        </w:rPr>
        <w:t>,</w:t>
      </w:r>
      <w:r w:rsidRPr="009E1106">
        <w:rPr>
          <w:rFonts w:cstheme="minorHAnsi"/>
        </w:rPr>
        <w:t xml:space="preserve"> the transport of lime was carried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by CIE</w:t>
      </w:r>
      <w:r w:rsidR="00D96331">
        <w:rPr>
          <w:rFonts w:cstheme="minorHAnsi"/>
        </w:rPr>
        <w:t>, the Irish public transport service,</w:t>
      </w:r>
      <w:r w:rsidRPr="009E1106">
        <w:rPr>
          <w:rFonts w:cstheme="minorHAnsi"/>
        </w:rPr>
        <w:t xml:space="preserve"> but it was not long before McGraths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purchased their first lorry - a Thames Trader.</w:t>
      </w:r>
      <w:r>
        <w:rPr>
          <w:rFonts w:cstheme="minorHAnsi"/>
        </w:rPr>
        <w:t xml:space="preserve"> </w:t>
      </w:r>
    </w:p>
    <w:p w14:paraId="463016A2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>Gradually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 demand for lime increased and Michael McGrath added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larger machinery and more transport to cater for the increased volumes.</w:t>
      </w:r>
      <w:r w:rsidR="006C7F07">
        <w:rPr>
          <w:rFonts w:cstheme="minorHAnsi"/>
        </w:rPr>
        <w:t xml:space="preserve"> </w:t>
      </w:r>
      <w:r w:rsidR="00543D26" w:rsidRPr="009E1106">
        <w:rPr>
          <w:rFonts w:cstheme="minorHAnsi"/>
        </w:rPr>
        <w:t>Unfortunately,</w:t>
      </w:r>
      <w:r w:rsidRPr="009E1106">
        <w:rPr>
          <w:rFonts w:cstheme="minorHAnsi"/>
        </w:rPr>
        <w:t xml:space="preserve"> Michael McGrath died suddenly in 1970 and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for the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next number of years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 plant was operated by his wife Mamie McGrath.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Those were difficult times</w:t>
      </w:r>
      <w:r w:rsidR="00D96331">
        <w:rPr>
          <w:rFonts w:cstheme="minorHAnsi"/>
        </w:rPr>
        <w:t>;</w:t>
      </w:r>
      <w:r w:rsidRPr="009E1106">
        <w:rPr>
          <w:rFonts w:cstheme="minorHAnsi"/>
        </w:rPr>
        <w:t xml:space="preserve"> problems with machinery, training new staff,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safety problems</w:t>
      </w:r>
      <w:r w:rsidR="006C7F07">
        <w:rPr>
          <w:rFonts w:cstheme="minorHAnsi"/>
        </w:rPr>
        <w:t>,</w:t>
      </w:r>
      <w:r w:rsidRPr="009E1106">
        <w:rPr>
          <w:rFonts w:cstheme="minorHAnsi"/>
        </w:rPr>
        <w:t xml:space="preserve"> not to mention the difficulties that farmers experienced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during the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1970’s.</w:t>
      </w:r>
    </w:p>
    <w:p w14:paraId="3DE10DD5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lastRenderedPageBreak/>
        <w:t>In 1975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a decision was taken to hand over the running of the company to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the late Michael’s two eldest sons Michael and John Joe McGrath.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Gradually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 company began to grow with increased volumes of ground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limestone and the addition of new products for road making for the local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Councils and local building industry.</w:t>
      </w:r>
    </w:p>
    <w:p w14:paraId="7DDC7B11" w14:textId="77777777" w:rsidR="009E1106" w:rsidRPr="009E110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>In 1983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 next major milestone involved the setting up of a Ready</w:t>
      </w:r>
      <w:r w:rsidR="00543D26">
        <w:rPr>
          <w:rFonts w:cstheme="minorHAnsi"/>
        </w:rPr>
        <w:t>-m</w:t>
      </w:r>
      <w:r w:rsidR="00543D26" w:rsidRPr="009E1106">
        <w:rPr>
          <w:rFonts w:cstheme="minorHAnsi"/>
        </w:rPr>
        <w:t>ix</w:t>
      </w:r>
      <w:r w:rsidRPr="009E1106">
        <w:rPr>
          <w:rFonts w:cstheme="minorHAnsi"/>
        </w:rPr>
        <w:t xml:space="preserve"> Concrete Plant and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thankfully</w:t>
      </w:r>
      <w:r w:rsidR="00D96331">
        <w:rPr>
          <w:rFonts w:cstheme="minorHAnsi"/>
        </w:rPr>
        <w:t>, demand for ready-</w:t>
      </w:r>
      <w:r w:rsidRPr="009E1106">
        <w:rPr>
          <w:rFonts w:cstheme="minorHAnsi"/>
        </w:rPr>
        <w:t>mix concrete was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high especially with farm improvements and related building projects.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 Concrete Block Making facility followed shortly after opening a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complete package for the then burgeoning house-building industry.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In the late 90’s and with the increase in funding for roads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 company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decided to install a tarmac production plant facility. Although a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significant and costly investment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fortunately it coincided with an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increase in grants for road making.</w:t>
      </w:r>
    </w:p>
    <w:p w14:paraId="0E6A4173" w14:textId="77777777" w:rsidR="00543D26" w:rsidRDefault="009E1106" w:rsidP="00543D26">
      <w:pPr>
        <w:jc w:val="both"/>
        <w:rPr>
          <w:rFonts w:cstheme="minorHAnsi"/>
        </w:rPr>
      </w:pPr>
      <w:r w:rsidRPr="009E1106">
        <w:rPr>
          <w:rFonts w:cstheme="minorHAnsi"/>
        </w:rPr>
        <w:t>Diversity, continuous development and improvement have been the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hallmark of McGrath’s success over the years. Following tests carried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out on the quality of the limestone in the Quarry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it was found to have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a high calcium content containing little or no impurities. Our lime</w:t>
      </w:r>
      <w:r w:rsidR="00D96331">
        <w:rPr>
          <w:rFonts w:cstheme="minorHAnsi"/>
        </w:rPr>
        <w:t xml:space="preserve">, </w:t>
      </w:r>
      <w:r w:rsidRPr="009E1106">
        <w:rPr>
          <w:rFonts w:cstheme="minorHAnsi"/>
        </w:rPr>
        <w:t>therefore, proved highly suitable for the production of animal feeds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 xml:space="preserve">(calcium) and for the production of glass and many other ancillary </w:t>
      </w:r>
      <w:r w:rsidR="00FE6780" w:rsidRPr="009E1106">
        <w:rPr>
          <w:rFonts w:cstheme="minorHAnsi"/>
        </w:rPr>
        <w:t>uses. As</w:t>
      </w:r>
      <w:r w:rsidRPr="009E1106">
        <w:rPr>
          <w:rFonts w:cstheme="minorHAnsi"/>
        </w:rPr>
        <w:t xml:space="preserve"> a result of this unique set of qualities</w:t>
      </w:r>
      <w:r w:rsidR="00D96331">
        <w:rPr>
          <w:rFonts w:cstheme="minorHAnsi"/>
        </w:rPr>
        <w:t>,</w:t>
      </w:r>
      <w:r w:rsidRPr="009E1106">
        <w:rPr>
          <w:rFonts w:cstheme="minorHAnsi"/>
        </w:rPr>
        <w:t xml:space="preserve"> there </w:t>
      </w:r>
      <w:r w:rsidR="00543D26">
        <w:rPr>
          <w:rFonts w:cstheme="minorHAnsi"/>
        </w:rPr>
        <w:t>is</w:t>
      </w:r>
      <w:r w:rsidRPr="009E1106">
        <w:rPr>
          <w:rFonts w:cstheme="minorHAnsi"/>
        </w:rPr>
        <w:t xml:space="preserve"> demand for our</w:t>
      </w:r>
      <w:r>
        <w:rPr>
          <w:rFonts w:cstheme="minorHAnsi"/>
        </w:rPr>
        <w:t xml:space="preserve"> </w:t>
      </w:r>
      <w:r w:rsidRPr="009E1106">
        <w:rPr>
          <w:rFonts w:cstheme="minorHAnsi"/>
        </w:rPr>
        <w:t>product</w:t>
      </w:r>
      <w:r w:rsidR="00FE6780">
        <w:rPr>
          <w:rFonts w:cstheme="minorHAnsi"/>
        </w:rPr>
        <w:t>s</w:t>
      </w:r>
      <w:r w:rsidRPr="009E1106">
        <w:rPr>
          <w:rFonts w:cstheme="minorHAnsi"/>
        </w:rPr>
        <w:t xml:space="preserve"> abroa</w:t>
      </w:r>
      <w:r w:rsidR="00D96331">
        <w:rPr>
          <w:rFonts w:cstheme="minorHAnsi"/>
        </w:rPr>
        <w:t>d and we are currently exporting our materials to</w:t>
      </w:r>
      <w:r w:rsidRPr="009E1106">
        <w:rPr>
          <w:rFonts w:cstheme="minorHAnsi"/>
        </w:rPr>
        <w:t xml:space="preserve"> glass</w:t>
      </w:r>
      <w:r w:rsidR="00543D26">
        <w:rPr>
          <w:rFonts w:cstheme="minorHAnsi"/>
        </w:rPr>
        <w:t xml:space="preserve"> manufacturing plants </w:t>
      </w:r>
      <w:r w:rsidR="00FE6780">
        <w:rPr>
          <w:rFonts w:cstheme="minorHAnsi"/>
        </w:rPr>
        <w:t xml:space="preserve">in Scotland, </w:t>
      </w:r>
      <w:r w:rsidRPr="009E1106">
        <w:rPr>
          <w:rFonts w:cstheme="minorHAnsi"/>
        </w:rPr>
        <w:t>Sweden</w:t>
      </w:r>
      <w:r w:rsidR="00D96331">
        <w:rPr>
          <w:rFonts w:cstheme="minorHAnsi"/>
        </w:rPr>
        <w:t xml:space="preserve"> and</w:t>
      </w:r>
      <w:r w:rsidR="00FE6780">
        <w:rPr>
          <w:rFonts w:cstheme="minorHAnsi"/>
        </w:rPr>
        <w:t xml:space="preserve"> Estonia</w:t>
      </w:r>
      <w:r w:rsidR="00D96331">
        <w:rPr>
          <w:rFonts w:cstheme="minorHAnsi"/>
        </w:rPr>
        <w:t xml:space="preserve"> via Galway Port</w:t>
      </w:r>
      <w:r w:rsidR="00543D26">
        <w:rPr>
          <w:rFonts w:cstheme="minorHAnsi"/>
        </w:rPr>
        <w:t>.</w:t>
      </w:r>
    </w:p>
    <w:p w14:paraId="1D5D9F70" w14:textId="77777777" w:rsidR="009E1106" w:rsidRPr="009E1106" w:rsidRDefault="00543D26" w:rsidP="00543D26">
      <w:pPr>
        <w:jc w:val="both"/>
        <w:rPr>
          <w:rFonts w:cstheme="minorHAnsi"/>
        </w:rPr>
      </w:pPr>
      <w:r>
        <w:rPr>
          <w:rFonts w:cstheme="minorHAnsi"/>
        </w:rPr>
        <w:t>McGrath’s currently employ 60</w:t>
      </w:r>
      <w:r w:rsidR="009E1106" w:rsidRPr="009E1106">
        <w:rPr>
          <w:rFonts w:cstheme="minorHAnsi"/>
        </w:rPr>
        <w:t xml:space="preserve"> people on</w:t>
      </w:r>
      <w:r w:rsidR="00D96331">
        <w:rPr>
          <w:rFonts w:cstheme="minorHAnsi"/>
        </w:rPr>
        <w:t xml:space="preserve"> a full-</w:t>
      </w:r>
      <w:r w:rsidR="009E1106" w:rsidRPr="009E1106">
        <w:rPr>
          <w:rFonts w:cstheme="minorHAnsi"/>
        </w:rPr>
        <w:t>time basis and sustain a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significant network of indirect employees with local firms. There are still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four sons, a daughter, grandchildren and a great grandchild of Michael</w:t>
      </w:r>
      <w:r w:rsidR="009E1106">
        <w:rPr>
          <w:rFonts w:cstheme="minorHAnsi"/>
        </w:rPr>
        <w:t xml:space="preserve"> </w:t>
      </w:r>
      <w:r w:rsidR="009E1106" w:rsidRPr="009E1106">
        <w:rPr>
          <w:rFonts w:cstheme="minorHAnsi"/>
        </w:rPr>
        <w:t>and Mamie McGrath currently working with the company.</w:t>
      </w:r>
    </w:p>
    <w:p w14:paraId="2BBA4A2E" w14:textId="77777777" w:rsidR="006C7F07" w:rsidRPr="009E1106" w:rsidRDefault="006C7F07" w:rsidP="00543D26">
      <w:pPr>
        <w:jc w:val="both"/>
        <w:rPr>
          <w:rFonts w:cstheme="minorHAnsi"/>
          <w:color w:val="000000"/>
        </w:rPr>
      </w:pPr>
      <w:r w:rsidRPr="009E1106">
        <w:rPr>
          <w:rFonts w:cstheme="minorHAnsi"/>
          <w:color w:val="000000"/>
        </w:rPr>
        <w:t>In keeping with the developments in industry</w:t>
      </w:r>
      <w:r w:rsidR="00D96331">
        <w:rPr>
          <w:rFonts w:cstheme="minorHAnsi"/>
          <w:color w:val="000000"/>
        </w:rPr>
        <w:t>,</w:t>
      </w:r>
      <w:r w:rsidRPr="009E1106">
        <w:rPr>
          <w:rFonts w:cstheme="minorHAnsi"/>
          <w:color w:val="000000"/>
        </w:rPr>
        <w:t xml:space="preserve"> McGraths are deeply</w:t>
      </w:r>
      <w:r>
        <w:rPr>
          <w:rFonts w:cstheme="minorHAnsi"/>
          <w:color w:val="000000"/>
        </w:rPr>
        <w:t xml:space="preserve"> </w:t>
      </w:r>
      <w:r w:rsidRPr="009E1106">
        <w:rPr>
          <w:rFonts w:cstheme="minorHAnsi"/>
          <w:color w:val="000000"/>
        </w:rPr>
        <w:t>committed to maintaining hig</w:t>
      </w:r>
      <w:r w:rsidR="00D96331">
        <w:rPr>
          <w:rFonts w:cstheme="minorHAnsi"/>
          <w:color w:val="000000"/>
        </w:rPr>
        <w:t xml:space="preserve">h standards in Health &amp; Safety and </w:t>
      </w:r>
      <w:r w:rsidRPr="009E1106">
        <w:rPr>
          <w:rFonts w:cstheme="minorHAnsi"/>
          <w:color w:val="000000"/>
        </w:rPr>
        <w:t>Quality</w:t>
      </w:r>
      <w:r>
        <w:rPr>
          <w:rFonts w:cstheme="minorHAnsi"/>
          <w:color w:val="000000"/>
        </w:rPr>
        <w:t xml:space="preserve"> </w:t>
      </w:r>
      <w:r w:rsidRPr="009E1106">
        <w:rPr>
          <w:rFonts w:cstheme="minorHAnsi"/>
          <w:color w:val="000000"/>
        </w:rPr>
        <w:t>and Environmental issues. In</w:t>
      </w:r>
      <w:r w:rsidR="00D96331">
        <w:rPr>
          <w:rFonts w:cstheme="minorHAnsi"/>
          <w:color w:val="000000"/>
        </w:rPr>
        <w:t xml:space="preserve"> recognition of this commitment, </w:t>
      </w:r>
      <w:r w:rsidRPr="009E1106">
        <w:rPr>
          <w:rFonts w:cstheme="minorHAnsi"/>
          <w:color w:val="000000"/>
        </w:rPr>
        <w:t>the</w:t>
      </w:r>
      <w:r>
        <w:rPr>
          <w:rFonts w:cstheme="minorHAnsi"/>
          <w:color w:val="000000"/>
        </w:rPr>
        <w:t xml:space="preserve"> </w:t>
      </w:r>
      <w:r w:rsidRPr="009E1106">
        <w:rPr>
          <w:rFonts w:cstheme="minorHAnsi"/>
          <w:color w:val="000000"/>
        </w:rPr>
        <w:t>company has received both a National and European award for its</w:t>
      </w:r>
      <w:r>
        <w:rPr>
          <w:rFonts w:cstheme="minorHAnsi"/>
          <w:color w:val="000000"/>
        </w:rPr>
        <w:t xml:space="preserve"> </w:t>
      </w:r>
      <w:r w:rsidRPr="009E1106">
        <w:rPr>
          <w:rFonts w:cstheme="minorHAnsi"/>
          <w:color w:val="000000"/>
        </w:rPr>
        <w:t>work in maintaining environmental standards. Respecting our setting</w:t>
      </w:r>
      <w:r>
        <w:rPr>
          <w:rFonts w:cstheme="minorHAnsi"/>
          <w:color w:val="000000"/>
        </w:rPr>
        <w:t xml:space="preserve"> </w:t>
      </w:r>
      <w:r w:rsidRPr="009E1106">
        <w:rPr>
          <w:rFonts w:cstheme="minorHAnsi"/>
          <w:color w:val="000000"/>
        </w:rPr>
        <w:t>and our environment are core principles for our modern plant.</w:t>
      </w:r>
      <w:r>
        <w:rPr>
          <w:rFonts w:cstheme="minorHAnsi"/>
          <w:color w:val="000000"/>
        </w:rPr>
        <w:t xml:space="preserve"> </w:t>
      </w:r>
    </w:p>
    <w:p w14:paraId="24BC8CEC" w14:textId="77777777" w:rsidR="006C7F07" w:rsidRPr="009E1106" w:rsidRDefault="006C7F07" w:rsidP="00543D26">
      <w:pPr>
        <w:jc w:val="both"/>
        <w:rPr>
          <w:rFonts w:cstheme="minorHAnsi"/>
          <w:color w:val="000000"/>
        </w:rPr>
      </w:pPr>
      <w:r w:rsidRPr="009E1106">
        <w:rPr>
          <w:rFonts w:cstheme="minorHAnsi"/>
          <w:color w:val="000000"/>
        </w:rPr>
        <w:t>In 2012</w:t>
      </w:r>
      <w:r w:rsidR="00D96331">
        <w:rPr>
          <w:rFonts w:cstheme="minorHAnsi"/>
          <w:color w:val="000000"/>
        </w:rPr>
        <w:t>,</w:t>
      </w:r>
      <w:r w:rsidRPr="009E1106">
        <w:rPr>
          <w:rFonts w:cstheme="minorHAnsi"/>
          <w:color w:val="000000"/>
        </w:rPr>
        <w:t xml:space="preserve"> McGraths Management System was certified to EN ISO</w:t>
      </w:r>
      <w:r>
        <w:rPr>
          <w:rFonts w:cstheme="minorHAnsi"/>
          <w:color w:val="000000"/>
        </w:rPr>
        <w:t xml:space="preserve"> </w:t>
      </w:r>
      <w:r w:rsidRPr="009E1106">
        <w:rPr>
          <w:rFonts w:cstheme="minorHAnsi"/>
          <w:color w:val="000000"/>
        </w:rPr>
        <w:t>18001, EN 150 14001 and EN ISO 9001 standard by N.S.A.I. Ireland.</w:t>
      </w:r>
    </w:p>
    <w:p w14:paraId="7076F4C6" w14:textId="77777777" w:rsidR="006C7F07" w:rsidRPr="009E1106" w:rsidRDefault="00FE6780" w:rsidP="00543D26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2013,</w:t>
      </w:r>
      <w:r w:rsidR="00543D26">
        <w:rPr>
          <w:rFonts w:cstheme="minorHAnsi"/>
          <w:color w:val="000000"/>
        </w:rPr>
        <w:t xml:space="preserve"> we celebrate</w:t>
      </w:r>
      <w:r>
        <w:rPr>
          <w:rFonts w:cstheme="minorHAnsi"/>
          <w:color w:val="000000"/>
        </w:rPr>
        <w:t>d</w:t>
      </w:r>
      <w:r w:rsidR="00543D26">
        <w:rPr>
          <w:rFonts w:cstheme="minorHAnsi"/>
          <w:color w:val="000000"/>
        </w:rPr>
        <w:t xml:space="preserve"> 50</w:t>
      </w:r>
      <w:r w:rsidR="006C7F07" w:rsidRPr="009E1106">
        <w:rPr>
          <w:rFonts w:cstheme="minorHAnsi"/>
          <w:color w:val="000000"/>
        </w:rPr>
        <w:t xml:space="preserve"> years in business</w:t>
      </w:r>
      <w:r>
        <w:rPr>
          <w:rFonts w:cstheme="minorHAnsi"/>
          <w:color w:val="000000"/>
        </w:rPr>
        <w:t xml:space="preserve">. This was a major milestone for the company and we reflected and </w:t>
      </w:r>
      <w:r w:rsidR="006C7F07" w:rsidRPr="009E1106">
        <w:rPr>
          <w:rFonts w:cstheme="minorHAnsi"/>
          <w:color w:val="000000"/>
        </w:rPr>
        <w:t>recognise</w:t>
      </w:r>
      <w:r>
        <w:rPr>
          <w:rFonts w:cstheme="minorHAnsi"/>
          <w:color w:val="000000"/>
        </w:rPr>
        <w:t>d</w:t>
      </w:r>
      <w:r w:rsidR="006C7F07" w:rsidRPr="009E1106">
        <w:rPr>
          <w:rFonts w:cstheme="minorHAnsi"/>
          <w:color w:val="000000"/>
        </w:rPr>
        <w:t xml:space="preserve"> the</w:t>
      </w:r>
      <w:r w:rsidR="006C7F07">
        <w:rPr>
          <w:rFonts w:cstheme="minorHAnsi"/>
          <w:color w:val="000000"/>
        </w:rPr>
        <w:t xml:space="preserve"> </w:t>
      </w:r>
      <w:r w:rsidR="006C7F07" w:rsidRPr="009E1106">
        <w:rPr>
          <w:rFonts w:cstheme="minorHAnsi"/>
          <w:color w:val="000000"/>
        </w:rPr>
        <w:t>hard work, courage and resilience of our families and many workers</w:t>
      </w:r>
      <w:r w:rsidR="006C7F07">
        <w:rPr>
          <w:rFonts w:cstheme="minorHAnsi"/>
          <w:color w:val="000000"/>
        </w:rPr>
        <w:t xml:space="preserve"> </w:t>
      </w:r>
      <w:r w:rsidR="006C7F07" w:rsidRPr="009E1106">
        <w:rPr>
          <w:rFonts w:cstheme="minorHAnsi"/>
          <w:color w:val="000000"/>
        </w:rPr>
        <w:t>and colleagues that have contributed to our success over the years.</w:t>
      </w:r>
      <w:r w:rsidR="006C7F07">
        <w:rPr>
          <w:rFonts w:cstheme="minorHAnsi"/>
          <w:color w:val="000000"/>
        </w:rPr>
        <w:t xml:space="preserve">  </w:t>
      </w:r>
      <w:r w:rsidR="006C7F07" w:rsidRPr="009E1106">
        <w:rPr>
          <w:rFonts w:cstheme="minorHAnsi"/>
          <w:color w:val="000000"/>
        </w:rPr>
        <w:t>We think that our farsighted late father would be proud of what we</w:t>
      </w:r>
      <w:r w:rsidR="006C7F07">
        <w:rPr>
          <w:rFonts w:cstheme="minorHAnsi"/>
          <w:color w:val="000000"/>
        </w:rPr>
        <w:t xml:space="preserve"> </w:t>
      </w:r>
      <w:r w:rsidR="006C7F07" w:rsidRPr="009E1106">
        <w:rPr>
          <w:rFonts w:cstheme="minorHAnsi"/>
          <w:color w:val="000000"/>
        </w:rPr>
        <w:t>have achieved.</w:t>
      </w:r>
    </w:p>
    <w:sectPr w:rsidR="006C7F07" w:rsidRPr="009E1106" w:rsidSect="00E03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42"/>
    <w:rsid w:val="00345F7E"/>
    <w:rsid w:val="00443AE8"/>
    <w:rsid w:val="00452D13"/>
    <w:rsid w:val="004C4C09"/>
    <w:rsid w:val="00543D26"/>
    <w:rsid w:val="00680567"/>
    <w:rsid w:val="006C7F07"/>
    <w:rsid w:val="008E7642"/>
    <w:rsid w:val="009E1106"/>
    <w:rsid w:val="00D714AC"/>
    <w:rsid w:val="00D96331"/>
    <w:rsid w:val="00E03844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1418"/>
  <w15:docId w15:val="{D0ADB309-09B4-4DC3-A70F-A4198523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844"/>
  </w:style>
  <w:style w:type="paragraph" w:styleId="Heading1">
    <w:name w:val="heading 1"/>
    <w:basedOn w:val="Normal"/>
    <w:next w:val="Normal"/>
    <w:link w:val="Heading1Char"/>
    <w:uiPriority w:val="9"/>
    <w:qFormat/>
    <w:rsid w:val="00345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5F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Madden</dc:creator>
  <cp:lastModifiedBy>Helen Madden</cp:lastModifiedBy>
  <cp:revision>2</cp:revision>
  <dcterms:created xsi:type="dcterms:W3CDTF">2017-08-29T17:45:00Z</dcterms:created>
  <dcterms:modified xsi:type="dcterms:W3CDTF">2017-08-29T17:45:00Z</dcterms:modified>
</cp:coreProperties>
</file>